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C6" w:rsidRPr="00E629C6" w:rsidRDefault="00E629C6" w:rsidP="00F010F4">
      <w:pPr>
        <w:ind w:left="-142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629C6">
        <w:rPr>
          <w:rFonts w:ascii="Arial" w:hAnsi="Arial" w:cs="Arial"/>
          <w:b/>
          <w:sz w:val="36"/>
          <w:szCs w:val="36"/>
        </w:rPr>
        <w:t>Erst schauen, dann bauen</w:t>
      </w:r>
    </w:p>
    <w:p w:rsidR="00B13EA8" w:rsidRPr="00E629C6" w:rsidRDefault="008A2F83" w:rsidP="00F010F4">
      <w:pPr>
        <w:ind w:left="-142"/>
        <w:rPr>
          <w:rFonts w:ascii="Arial" w:hAnsi="Arial" w:cs="Arial"/>
          <w:sz w:val="24"/>
          <w:szCs w:val="24"/>
        </w:rPr>
      </w:pPr>
      <w:r w:rsidRPr="00E629C6">
        <w:rPr>
          <w:rFonts w:ascii="Arial" w:hAnsi="Arial" w:cs="Arial"/>
          <w:sz w:val="24"/>
          <w:szCs w:val="24"/>
        </w:rPr>
        <w:t xml:space="preserve">Fachvortrag zu den </w:t>
      </w:r>
      <w:r w:rsidR="000D48D6" w:rsidRPr="00E629C6">
        <w:rPr>
          <w:rFonts w:ascii="Arial" w:hAnsi="Arial" w:cs="Arial"/>
          <w:sz w:val="24"/>
          <w:szCs w:val="24"/>
        </w:rPr>
        <w:t>Grundlagen der Gartengestaltung</w:t>
      </w:r>
    </w:p>
    <w:p w:rsidR="004A510E" w:rsidRDefault="00E629C6" w:rsidP="004E6DC7">
      <w:pPr>
        <w:ind w:left="-142"/>
        <w:rPr>
          <w:rFonts w:ascii="Arial" w:hAnsi="Arial" w:cs="Arial"/>
        </w:rPr>
      </w:pPr>
      <w:r w:rsidRPr="00E629C6">
        <w:rPr>
          <w:rFonts w:ascii="Arial" w:hAnsi="Arial" w:cs="Arial"/>
          <w:b/>
        </w:rPr>
        <w:t>Kirchdorf/</w:t>
      </w:r>
      <w:proofErr w:type="spellStart"/>
      <w:r w:rsidRPr="00E629C6">
        <w:rPr>
          <w:rFonts w:ascii="Arial" w:hAnsi="Arial" w:cs="Arial"/>
          <w:b/>
        </w:rPr>
        <w:t>Julbach</w:t>
      </w:r>
      <w:proofErr w:type="spellEnd"/>
      <w:r w:rsidRPr="00E629C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4E6DC7">
        <w:rPr>
          <w:rFonts w:ascii="Arial" w:hAnsi="Arial" w:cs="Arial"/>
        </w:rPr>
        <w:t>Bei</w:t>
      </w:r>
      <w:r w:rsidR="00E06791">
        <w:rPr>
          <w:rFonts w:ascii="Arial" w:hAnsi="Arial" w:cs="Arial"/>
        </w:rPr>
        <w:t xml:space="preserve"> einem Fachvortrag </w:t>
      </w:r>
      <w:r w:rsidR="004E6DC7">
        <w:rPr>
          <w:rFonts w:ascii="Arial" w:hAnsi="Arial" w:cs="Arial"/>
        </w:rPr>
        <w:t>im Gasthaus „</w:t>
      </w:r>
      <w:proofErr w:type="spellStart"/>
      <w:r w:rsidR="004E6DC7">
        <w:rPr>
          <w:rFonts w:ascii="Arial" w:hAnsi="Arial" w:cs="Arial"/>
        </w:rPr>
        <w:t>Wirt´s</w:t>
      </w:r>
      <w:proofErr w:type="spellEnd"/>
      <w:r w:rsidR="004E6DC7">
        <w:rPr>
          <w:rFonts w:ascii="Arial" w:hAnsi="Arial" w:cs="Arial"/>
        </w:rPr>
        <w:t xml:space="preserve"> Kathi“ nutzten viele Mitglieder d</w:t>
      </w:r>
      <w:r w:rsidR="004E6DC7" w:rsidRPr="00B13EA8">
        <w:rPr>
          <w:rFonts w:ascii="Arial" w:hAnsi="Arial" w:cs="Arial"/>
        </w:rPr>
        <w:t>e</w:t>
      </w:r>
      <w:r w:rsidR="004E6DC7">
        <w:rPr>
          <w:rFonts w:ascii="Arial" w:hAnsi="Arial" w:cs="Arial"/>
        </w:rPr>
        <w:t>s</w:t>
      </w:r>
      <w:r w:rsidR="004E6DC7" w:rsidRPr="00B13EA8">
        <w:rPr>
          <w:rFonts w:ascii="Arial" w:hAnsi="Arial" w:cs="Arial"/>
        </w:rPr>
        <w:t xml:space="preserve"> </w:t>
      </w:r>
      <w:r w:rsidR="004E6DC7">
        <w:rPr>
          <w:rFonts w:ascii="Arial" w:hAnsi="Arial" w:cs="Arial"/>
        </w:rPr>
        <w:t xml:space="preserve">Obst- und Gartenbauvereins </w:t>
      </w:r>
      <w:proofErr w:type="spellStart"/>
      <w:r w:rsidR="004E6DC7">
        <w:rPr>
          <w:rFonts w:ascii="Arial" w:hAnsi="Arial" w:cs="Arial"/>
        </w:rPr>
        <w:t>Julbach</w:t>
      </w:r>
      <w:proofErr w:type="spellEnd"/>
      <w:r w:rsidR="004E6DC7">
        <w:rPr>
          <w:rFonts w:ascii="Arial" w:hAnsi="Arial" w:cs="Arial"/>
        </w:rPr>
        <w:t xml:space="preserve">-Kirchdorf die Möglichkeit, ihr Wissen zu </w:t>
      </w:r>
      <w:r w:rsidR="00E06791">
        <w:rPr>
          <w:rFonts w:ascii="Arial" w:hAnsi="Arial" w:cs="Arial"/>
        </w:rPr>
        <w:t xml:space="preserve">den „Grundlagen der Gartengestaltung“ </w:t>
      </w:r>
      <w:r w:rsidR="004E6DC7">
        <w:rPr>
          <w:rFonts w:ascii="Arial" w:hAnsi="Arial" w:cs="Arial"/>
        </w:rPr>
        <w:t>auf den neuesten Stand zu bringen.</w:t>
      </w:r>
    </w:p>
    <w:p w:rsidR="000D48D6" w:rsidRDefault="004A510E" w:rsidP="004A510E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Als Referent konnte </w:t>
      </w:r>
      <w:r w:rsidR="000D48D6">
        <w:rPr>
          <w:rFonts w:ascii="Arial" w:hAnsi="Arial" w:cs="Arial"/>
        </w:rPr>
        <w:t xml:space="preserve">Dipl. Ing. Bernd Hofbauer </w:t>
      </w:r>
      <w:r>
        <w:rPr>
          <w:rFonts w:ascii="Arial" w:hAnsi="Arial" w:cs="Arial"/>
        </w:rPr>
        <w:t xml:space="preserve">vom Landratsamt in Pfarrkirchen </w:t>
      </w:r>
      <w:r w:rsidR="004E6DC7">
        <w:rPr>
          <w:rFonts w:ascii="Arial" w:hAnsi="Arial" w:cs="Arial"/>
        </w:rPr>
        <w:t>gewonnen werden,</w:t>
      </w:r>
      <w:r>
        <w:rPr>
          <w:rFonts w:ascii="Arial" w:hAnsi="Arial" w:cs="Arial"/>
        </w:rPr>
        <w:t xml:space="preserve"> der als </w:t>
      </w:r>
      <w:r w:rsidR="000D48D6">
        <w:rPr>
          <w:rFonts w:ascii="Arial" w:hAnsi="Arial" w:cs="Arial"/>
        </w:rPr>
        <w:t xml:space="preserve">Kreisfachberater für Gartenkultur und Landespflege </w:t>
      </w:r>
      <w:r w:rsidR="00744C52">
        <w:rPr>
          <w:rFonts w:ascii="Arial" w:hAnsi="Arial" w:cs="Arial"/>
        </w:rPr>
        <w:t>nicht nur Behörden</w:t>
      </w:r>
      <w:r w:rsidR="00E94094">
        <w:rPr>
          <w:rFonts w:ascii="Arial" w:hAnsi="Arial" w:cs="Arial"/>
        </w:rPr>
        <w:t xml:space="preserve"> oder</w:t>
      </w:r>
      <w:r w:rsidR="00744C52">
        <w:rPr>
          <w:rFonts w:ascii="Arial" w:hAnsi="Arial" w:cs="Arial"/>
        </w:rPr>
        <w:t xml:space="preserve"> Fachfirmen </w:t>
      </w:r>
      <w:r w:rsidR="00E94094">
        <w:rPr>
          <w:rFonts w:ascii="Arial" w:hAnsi="Arial" w:cs="Arial"/>
        </w:rPr>
        <w:t xml:space="preserve">sondern auch </w:t>
      </w:r>
      <w:r w:rsidR="00744C52">
        <w:rPr>
          <w:rFonts w:ascii="Arial" w:hAnsi="Arial" w:cs="Arial"/>
        </w:rPr>
        <w:t>Gartenbauv</w:t>
      </w:r>
      <w:r w:rsidR="000D48D6">
        <w:rPr>
          <w:rFonts w:ascii="Arial" w:hAnsi="Arial" w:cs="Arial"/>
        </w:rPr>
        <w:t xml:space="preserve">ereine </w:t>
      </w:r>
      <w:r w:rsidR="00E94094">
        <w:rPr>
          <w:rFonts w:ascii="Arial" w:hAnsi="Arial" w:cs="Arial"/>
        </w:rPr>
        <w:t>oder</w:t>
      </w:r>
      <w:r w:rsidR="00744C52">
        <w:rPr>
          <w:rFonts w:ascii="Arial" w:hAnsi="Arial" w:cs="Arial"/>
        </w:rPr>
        <w:t xml:space="preserve"> </w:t>
      </w:r>
      <w:r w:rsidR="004E6DC7">
        <w:rPr>
          <w:rFonts w:ascii="Arial" w:hAnsi="Arial" w:cs="Arial"/>
        </w:rPr>
        <w:t>Privatpersonen unentgeltlich</w:t>
      </w:r>
      <w:r w:rsidR="00744C52">
        <w:rPr>
          <w:rFonts w:ascii="Arial" w:hAnsi="Arial" w:cs="Arial"/>
        </w:rPr>
        <w:t xml:space="preserve"> </w:t>
      </w:r>
      <w:r w:rsidR="000D48D6">
        <w:rPr>
          <w:rFonts w:ascii="Arial" w:hAnsi="Arial" w:cs="Arial"/>
        </w:rPr>
        <w:t>bei der Anlage und Pflege von Gärten</w:t>
      </w:r>
      <w:r w:rsidR="00DC30C9">
        <w:rPr>
          <w:rFonts w:ascii="Arial" w:hAnsi="Arial" w:cs="Arial"/>
        </w:rPr>
        <w:t xml:space="preserve"> </w:t>
      </w:r>
      <w:r w:rsidR="000D48D6">
        <w:rPr>
          <w:rFonts w:ascii="Arial" w:hAnsi="Arial" w:cs="Arial"/>
        </w:rPr>
        <w:t xml:space="preserve">oder </w:t>
      </w:r>
      <w:r w:rsidR="008A2F83">
        <w:rPr>
          <w:rFonts w:ascii="Arial" w:hAnsi="Arial" w:cs="Arial"/>
        </w:rPr>
        <w:t xml:space="preserve">bei </w:t>
      </w:r>
      <w:r w:rsidR="00744C52">
        <w:rPr>
          <w:rFonts w:ascii="Arial" w:hAnsi="Arial" w:cs="Arial"/>
        </w:rPr>
        <w:t xml:space="preserve">der Begrünung von </w:t>
      </w:r>
      <w:r w:rsidR="000D48D6">
        <w:rPr>
          <w:rFonts w:ascii="Arial" w:hAnsi="Arial" w:cs="Arial"/>
        </w:rPr>
        <w:t>Fassaden unterstützt und berät</w:t>
      </w:r>
      <w:r w:rsidR="00744C52">
        <w:rPr>
          <w:rFonts w:ascii="Arial" w:hAnsi="Arial" w:cs="Arial"/>
        </w:rPr>
        <w:t>.</w:t>
      </w:r>
    </w:p>
    <w:p w:rsidR="004E6DC7" w:rsidRDefault="00903314" w:rsidP="004E6DC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In seinem Vortrag zeigte er m</w:t>
      </w:r>
      <w:r w:rsidR="004E6DC7">
        <w:rPr>
          <w:rFonts w:ascii="Arial" w:hAnsi="Arial" w:cs="Arial"/>
        </w:rPr>
        <w:t xml:space="preserve">it einer Vielzahl von </w:t>
      </w:r>
      <w:r w:rsidR="009176B5">
        <w:rPr>
          <w:rFonts w:ascii="Arial" w:hAnsi="Arial" w:cs="Arial"/>
        </w:rPr>
        <w:t>B</w:t>
      </w:r>
      <w:r w:rsidR="004E6DC7">
        <w:rPr>
          <w:rFonts w:ascii="Arial" w:hAnsi="Arial" w:cs="Arial"/>
        </w:rPr>
        <w:t>eispielen und praktischen Tip</w:t>
      </w:r>
      <w:r w:rsidR="008A2F83">
        <w:rPr>
          <w:rFonts w:ascii="Arial" w:hAnsi="Arial" w:cs="Arial"/>
        </w:rPr>
        <w:t>p</w:t>
      </w:r>
      <w:r w:rsidR="004E6DC7">
        <w:rPr>
          <w:rFonts w:ascii="Arial" w:hAnsi="Arial" w:cs="Arial"/>
        </w:rPr>
        <w:t>s</w:t>
      </w:r>
      <w:r w:rsidR="00DC30C9">
        <w:rPr>
          <w:rFonts w:ascii="Arial" w:hAnsi="Arial" w:cs="Arial"/>
        </w:rPr>
        <w:t>, wie ein Garten</w:t>
      </w:r>
      <w:r w:rsidR="004E6DC7">
        <w:rPr>
          <w:rFonts w:ascii="Arial" w:hAnsi="Arial" w:cs="Arial"/>
        </w:rPr>
        <w:t xml:space="preserve"> </w:t>
      </w:r>
      <w:r w:rsidR="00DC30C9">
        <w:rPr>
          <w:rFonts w:ascii="Arial" w:hAnsi="Arial" w:cs="Arial"/>
        </w:rPr>
        <w:t xml:space="preserve">auch auf längere Sicht sinnvoll geplant und gestaltet werden sollte. </w:t>
      </w:r>
    </w:p>
    <w:p w:rsidR="005C258C" w:rsidRDefault="00DC30C9" w:rsidP="00335A16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Gerade bei der Erstanlage gilt es vieles zu beachten, so Herr Hofbauer, </w:t>
      </w:r>
      <w:r w:rsidR="000C2EA3">
        <w:rPr>
          <w:rFonts w:ascii="Arial" w:hAnsi="Arial" w:cs="Arial"/>
        </w:rPr>
        <w:t xml:space="preserve">denn neben den familiären Nutzungsansprüchen </w:t>
      </w:r>
      <w:r w:rsidR="00375E6A">
        <w:rPr>
          <w:rFonts w:ascii="Arial" w:hAnsi="Arial" w:cs="Arial"/>
        </w:rPr>
        <w:t>müss</w:t>
      </w:r>
      <w:r w:rsidR="000C2EA3">
        <w:rPr>
          <w:rFonts w:ascii="Arial" w:hAnsi="Arial" w:cs="Arial"/>
        </w:rPr>
        <w:t>en</w:t>
      </w:r>
      <w:r w:rsidR="001C5C24">
        <w:rPr>
          <w:rFonts w:ascii="Arial" w:hAnsi="Arial" w:cs="Arial"/>
        </w:rPr>
        <w:t xml:space="preserve"> z.B. beim Einsetzen von Bäumen</w:t>
      </w:r>
      <w:r w:rsidR="000C2EA3">
        <w:rPr>
          <w:rFonts w:ascii="Arial" w:hAnsi="Arial" w:cs="Arial"/>
        </w:rPr>
        <w:t xml:space="preserve"> auch nachbarschaftsrechtliche Aspekte berücksichtigt werden.</w:t>
      </w:r>
      <w:r w:rsidR="00903314">
        <w:rPr>
          <w:rFonts w:ascii="Arial" w:hAnsi="Arial" w:cs="Arial"/>
        </w:rPr>
        <w:t xml:space="preserve"> </w:t>
      </w:r>
      <w:r w:rsidR="001C5C24">
        <w:rPr>
          <w:rFonts w:ascii="Arial" w:hAnsi="Arial" w:cs="Arial"/>
        </w:rPr>
        <w:t xml:space="preserve">Bedenken müsse man </w:t>
      </w:r>
      <w:r w:rsidR="00EB7A5F">
        <w:rPr>
          <w:rFonts w:ascii="Arial" w:hAnsi="Arial" w:cs="Arial"/>
        </w:rPr>
        <w:t>vor allem</w:t>
      </w:r>
      <w:r w:rsidR="001C5C24">
        <w:rPr>
          <w:rFonts w:ascii="Arial" w:hAnsi="Arial" w:cs="Arial"/>
        </w:rPr>
        <w:t xml:space="preserve"> den späteren Arbeitsaufwand</w:t>
      </w:r>
      <w:r w:rsidR="00535E40">
        <w:rPr>
          <w:rFonts w:ascii="Arial" w:hAnsi="Arial" w:cs="Arial"/>
        </w:rPr>
        <w:t>,</w:t>
      </w:r>
      <w:r w:rsidR="001C5C24">
        <w:rPr>
          <w:rFonts w:ascii="Arial" w:hAnsi="Arial" w:cs="Arial"/>
        </w:rPr>
        <w:t xml:space="preserve"> z.B. beim Rasenmähen oder Bearbeiten </w:t>
      </w:r>
      <w:r w:rsidR="005C258C">
        <w:rPr>
          <w:rFonts w:ascii="Arial" w:hAnsi="Arial" w:cs="Arial"/>
        </w:rPr>
        <w:t>der</w:t>
      </w:r>
      <w:r w:rsidR="001C5C24">
        <w:rPr>
          <w:rFonts w:ascii="Arial" w:hAnsi="Arial" w:cs="Arial"/>
        </w:rPr>
        <w:t xml:space="preserve"> Grünflächen. Insbesondere bei Hanglage</w:t>
      </w:r>
      <w:r w:rsidR="005C258C">
        <w:rPr>
          <w:rFonts w:ascii="Arial" w:hAnsi="Arial" w:cs="Arial"/>
        </w:rPr>
        <w:t>n</w:t>
      </w:r>
      <w:r w:rsidR="001C5C24">
        <w:rPr>
          <w:rFonts w:ascii="Arial" w:hAnsi="Arial" w:cs="Arial"/>
        </w:rPr>
        <w:t xml:space="preserve"> </w:t>
      </w:r>
      <w:r w:rsidR="005C258C">
        <w:rPr>
          <w:rFonts w:ascii="Arial" w:hAnsi="Arial" w:cs="Arial"/>
        </w:rPr>
        <w:t>sei</w:t>
      </w:r>
      <w:r w:rsidR="001C5C24">
        <w:rPr>
          <w:rFonts w:ascii="Arial" w:hAnsi="Arial" w:cs="Arial"/>
        </w:rPr>
        <w:t xml:space="preserve"> </w:t>
      </w:r>
      <w:r w:rsidR="005C258C">
        <w:rPr>
          <w:rFonts w:ascii="Arial" w:hAnsi="Arial" w:cs="Arial"/>
        </w:rPr>
        <w:t xml:space="preserve">eine Terrassierung zu </w:t>
      </w:r>
      <w:r w:rsidR="001C5C24">
        <w:rPr>
          <w:rFonts w:ascii="Arial" w:hAnsi="Arial" w:cs="Arial"/>
        </w:rPr>
        <w:t xml:space="preserve">überlegen, </w:t>
      </w:r>
      <w:r w:rsidR="005C258C">
        <w:rPr>
          <w:rFonts w:ascii="Arial" w:hAnsi="Arial" w:cs="Arial"/>
        </w:rPr>
        <w:t xml:space="preserve">die ebene Spiel- und Nutzbereiche und zugleich </w:t>
      </w:r>
      <w:proofErr w:type="spellStart"/>
      <w:r w:rsidR="005C258C">
        <w:rPr>
          <w:rFonts w:ascii="Arial" w:hAnsi="Arial" w:cs="Arial"/>
        </w:rPr>
        <w:t>representative</w:t>
      </w:r>
      <w:proofErr w:type="spellEnd"/>
      <w:r w:rsidR="005C258C">
        <w:rPr>
          <w:rFonts w:ascii="Arial" w:hAnsi="Arial" w:cs="Arial"/>
        </w:rPr>
        <w:t xml:space="preserve">, leicht zu pflegende Flächen </w:t>
      </w:r>
      <w:r w:rsidR="0057448E">
        <w:rPr>
          <w:rFonts w:ascii="Arial" w:hAnsi="Arial" w:cs="Arial"/>
        </w:rPr>
        <w:t>schafft.</w:t>
      </w:r>
    </w:p>
    <w:p w:rsidR="006D1E25" w:rsidRDefault="000025A5" w:rsidP="006D1E25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Auch wenn nicht jeder seinen Garten komplett neu </w:t>
      </w:r>
      <w:r w:rsidR="00624595">
        <w:rPr>
          <w:rFonts w:ascii="Arial" w:hAnsi="Arial" w:cs="Arial"/>
        </w:rPr>
        <w:t>anlegt</w:t>
      </w:r>
      <w:r>
        <w:rPr>
          <w:rFonts w:ascii="Arial" w:hAnsi="Arial" w:cs="Arial"/>
        </w:rPr>
        <w:t xml:space="preserve">, so findet sich nach den </w:t>
      </w:r>
      <w:r w:rsidR="00624595">
        <w:rPr>
          <w:rFonts w:ascii="Arial" w:hAnsi="Arial" w:cs="Arial"/>
        </w:rPr>
        <w:t>letztjährigen</w:t>
      </w:r>
      <w:r w:rsidR="00535E40">
        <w:rPr>
          <w:rFonts w:ascii="Arial" w:hAnsi="Arial" w:cs="Arial"/>
        </w:rPr>
        <w:t xml:space="preserve"> </w:t>
      </w:r>
      <w:r w:rsidR="00624595">
        <w:rPr>
          <w:rFonts w:ascii="Arial" w:hAnsi="Arial" w:cs="Arial"/>
        </w:rPr>
        <w:t>größeren S</w:t>
      </w:r>
      <w:r>
        <w:rPr>
          <w:rFonts w:ascii="Arial" w:hAnsi="Arial" w:cs="Arial"/>
        </w:rPr>
        <w:t>chäden durch den Buchsbaumzünsler sicher so manche Lücke im Garten, die auf eine Neugestaltung wartet.</w:t>
      </w:r>
      <w:r w:rsidR="00535E40">
        <w:rPr>
          <w:rFonts w:ascii="Arial" w:hAnsi="Arial" w:cs="Arial"/>
        </w:rPr>
        <w:t xml:space="preserve"> </w:t>
      </w:r>
      <w:r w:rsidR="006D1E25">
        <w:rPr>
          <w:rFonts w:ascii="Arial" w:hAnsi="Arial" w:cs="Arial"/>
        </w:rPr>
        <w:t xml:space="preserve">Ob schöne Blüten- oder Blattfarbkombinationen, </w:t>
      </w:r>
      <w:r w:rsidR="00EB7A5F">
        <w:rPr>
          <w:rFonts w:ascii="Arial" w:hAnsi="Arial" w:cs="Arial"/>
        </w:rPr>
        <w:t xml:space="preserve">Beispiele zum Einsatz von Gestaltungselementen oder </w:t>
      </w:r>
      <w:r w:rsidR="006D1E25">
        <w:rPr>
          <w:rFonts w:ascii="Arial" w:hAnsi="Arial" w:cs="Arial"/>
        </w:rPr>
        <w:t xml:space="preserve">Ausführungsmöglichkeiten von </w:t>
      </w:r>
      <w:r w:rsidR="00624595">
        <w:rPr>
          <w:rFonts w:ascii="Arial" w:hAnsi="Arial" w:cs="Arial"/>
        </w:rPr>
        <w:t xml:space="preserve">Wegen, Zäunen, </w:t>
      </w:r>
      <w:r w:rsidR="00EB7A5F">
        <w:rPr>
          <w:rFonts w:ascii="Arial" w:hAnsi="Arial" w:cs="Arial"/>
        </w:rPr>
        <w:t>M</w:t>
      </w:r>
      <w:r w:rsidR="006D1E25">
        <w:rPr>
          <w:rFonts w:ascii="Arial" w:hAnsi="Arial" w:cs="Arial"/>
        </w:rPr>
        <w:t xml:space="preserve">auern oder Gartenteichen, jeder konnte </w:t>
      </w:r>
      <w:r w:rsidR="00F125D6">
        <w:rPr>
          <w:rFonts w:ascii="Arial" w:hAnsi="Arial" w:cs="Arial"/>
        </w:rPr>
        <w:t xml:space="preserve">viele </w:t>
      </w:r>
      <w:r w:rsidR="006D1E25">
        <w:rPr>
          <w:rFonts w:ascii="Arial" w:hAnsi="Arial" w:cs="Arial"/>
        </w:rPr>
        <w:t xml:space="preserve">neue </w:t>
      </w:r>
      <w:r w:rsidR="00F125D6">
        <w:rPr>
          <w:rFonts w:ascii="Arial" w:hAnsi="Arial" w:cs="Arial"/>
        </w:rPr>
        <w:t>Ideen</w:t>
      </w:r>
      <w:r w:rsidR="006D1E25">
        <w:rPr>
          <w:rFonts w:ascii="Arial" w:hAnsi="Arial" w:cs="Arial"/>
        </w:rPr>
        <w:t xml:space="preserve"> mitnehmen.</w:t>
      </w:r>
    </w:p>
    <w:p w:rsidR="006D1E25" w:rsidRDefault="000025A5" w:rsidP="004A510E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Der n</w:t>
      </w:r>
      <w:r w:rsidR="006D1E25">
        <w:rPr>
          <w:rFonts w:ascii="Arial" w:hAnsi="Arial" w:cs="Arial"/>
        </w:rPr>
        <w:t xml:space="preserve">ächste Fachvortrag findet am 16.11.2019 </w:t>
      </w:r>
      <w:r w:rsidR="00E753B4">
        <w:rPr>
          <w:rFonts w:ascii="Arial" w:hAnsi="Arial" w:cs="Arial"/>
        </w:rPr>
        <w:t xml:space="preserve">um 19:30 Uhr </w:t>
      </w:r>
      <w:r w:rsidR="006D1E25">
        <w:rPr>
          <w:rFonts w:ascii="Arial" w:hAnsi="Arial" w:cs="Arial"/>
        </w:rPr>
        <w:t xml:space="preserve">beim Kirchenwirt in </w:t>
      </w:r>
      <w:proofErr w:type="spellStart"/>
      <w:r w:rsidR="006D1E25">
        <w:rPr>
          <w:rFonts w:ascii="Arial" w:hAnsi="Arial" w:cs="Arial"/>
        </w:rPr>
        <w:t>Julbach</w:t>
      </w:r>
      <w:proofErr w:type="spellEnd"/>
      <w:r w:rsidR="006D1E25">
        <w:rPr>
          <w:rFonts w:ascii="Arial" w:hAnsi="Arial" w:cs="Arial"/>
        </w:rPr>
        <w:t xml:space="preserve"> statt. Vereinsvorstand Michael </w:t>
      </w:r>
      <w:proofErr w:type="spellStart"/>
      <w:r w:rsidR="006D1E25">
        <w:rPr>
          <w:rFonts w:ascii="Arial" w:hAnsi="Arial" w:cs="Arial"/>
        </w:rPr>
        <w:t>Gigler</w:t>
      </w:r>
      <w:proofErr w:type="spellEnd"/>
      <w:r w:rsidR="006D1E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wird </w:t>
      </w:r>
      <w:r w:rsidR="006D1E25">
        <w:rPr>
          <w:rFonts w:ascii="Arial" w:hAnsi="Arial" w:cs="Arial"/>
        </w:rPr>
        <w:t xml:space="preserve">zum Thema „Alpin- und Steingärten nach dem Vorbild der Natur“ </w:t>
      </w:r>
      <w:r>
        <w:rPr>
          <w:rFonts w:ascii="Arial" w:hAnsi="Arial" w:cs="Arial"/>
        </w:rPr>
        <w:t xml:space="preserve">referieren. </w:t>
      </w:r>
      <w:r w:rsidR="00535E40">
        <w:rPr>
          <w:rFonts w:ascii="Arial" w:hAnsi="Arial" w:cs="Arial"/>
        </w:rPr>
        <w:t xml:space="preserve">Auch </w:t>
      </w:r>
      <w:r w:rsidR="00624595">
        <w:rPr>
          <w:rFonts w:ascii="Arial" w:hAnsi="Arial" w:cs="Arial"/>
        </w:rPr>
        <w:t xml:space="preserve">interessierte </w:t>
      </w:r>
      <w:r w:rsidR="00535E40">
        <w:rPr>
          <w:rFonts w:ascii="Arial" w:hAnsi="Arial" w:cs="Arial"/>
        </w:rPr>
        <w:t xml:space="preserve">Nichtmitglieder sind </w:t>
      </w:r>
      <w:r w:rsidR="00B17B31">
        <w:rPr>
          <w:rFonts w:ascii="Arial" w:hAnsi="Arial" w:cs="Arial"/>
        </w:rPr>
        <w:t xml:space="preserve">immer </w:t>
      </w:r>
      <w:r w:rsidR="00535E40">
        <w:rPr>
          <w:rFonts w:ascii="Arial" w:hAnsi="Arial" w:cs="Arial"/>
        </w:rPr>
        <w:t xml:space="preserve">gerne eingeladen, um den Verein </w:t>
      </w:r>
      <w:r w:rsidR="00536B9A">
        <w:rPr>
          <w:rFonts w:ascii="Arial" w:hAnsi="Arial" w:cs="Arial"/>
        </w:rPr>
        <w:t xml:space="preserve">auf diese Weise </w:t>
      </w:r>
      <w:r w:rsidR="00535E40">
        <w:rPr>
          <w:rFonts w:ascii="Arial" w:hAnsi="Arial" w:cs="Arial"/>
        </w:rPr>
        <w:t>kennenzulernen.</w:t>
      </w:r>
    </w:p>
    <w:p w:rsidR="006D1E25" w:rsidRDefault="006D1E25">
      <w:pPr>
        <w:ind w:left="-142"/>
        <w:rPr>
          <w:rFonts w:ascii="Arial" w:hAnsi="Arial" w:cs="Arial"/>
        </w:rPr>
      </w:pPr>
    </w:p>
    <w:p w:rsidR="00F1460A" w:rsidRDefault="00F1460A" w:rsidP="00F1460A">
      <w:pPr>
        <w:tabs>
          <w:tab w:val="left" w:pos="709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Bericht:</w:t>
      </w:r>
      <w:r>
        <w:rPr>
          <w:rFonts w:ascii="Arial" w:hAnsi="Arial" w:cs="Arial"/>
        </w:rPr>
        <w:tab/>
        <w:t>S. Ehmann</w:t>
      </w:r>
    </w:p>
    <w:p w:rsidR="00F1460A" w:rsidRDefault="00F1460A" w:rsidP="00F1460A">
      <w:pPr>
        <w:tabs>
          <w:tab w:val="left" w:pos="709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Foto:</w:t>
      </w:r>
      <w:r>
        <w:rPr>
          <w:rFonts w:ascii="Arial" w:hAnsi="Arial" w:cs="Arial"/>
        </w:rPr>
        <w:tab/>
        <w:t>S. Ehmann</w:t>
      </w:r>
    </w:p>
    <w:sectPr w:rsidR="00F1460A" w:rsidSect="008B3184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6D8E"/>
    <w:multiLevelType w:val="hybridMultilevel"/>
    <w:tmpl w:val="10D4F3EE"/>
    <w:lvl w:ilvl="0" w:tplc="453A28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3BE13C2"/>
    <w:multiLevelType w:val="multilevel"/>
    <w:tmpl w:val="4192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B6"/>
    <w:rsid w:val="000025A5"/>
    <w:rsid w:val="000269F3"/>
    <w:rsid w:val="00031E7E"/>
    <w:rsid w:val="00056AB0"/>
    <w:rsid w:val="00063A61"/>
    <w:rsid w:val="00071686"/>
    <w:rsid w:val="00081442"/>
    <w:rsid w:val="000A3110"/>
    <w:rsid w:val="000A71EA"/>
    <w:rsid w:val="000C2EA3"/>
    <w:rsid w:val="000D4860"/>
    <w:rsid w:val="000D48D6"/>
    <w:rsid w:val="000F2767"/>
    <w:rsid w:val="00101C8E"/>
    <w:rsid w:val="0012313A"/>
    <w:rsid w:val="001322A3"/>
    <w:rsid w:val="00141741"/>
    <w:rsid w:val="00154557"/>
    <w:rsid w:val="001548CC"/>
    <w:rsid w:val="001579E7"/>
    <w:rsid w:val="0016287D"/>
    <w:rsid w:val="00164A41"/>
    <w:rsid w:val="00171AA7"/>
    <w:rsid w:val="00180F23"/>
    <w:rsid w:val="00183626"/>
    <w:rsid w:val="001927DE"/>
    <w:rsid w:val="001A0F10"/>
    <w:rsid w:val="001C4678"/>
    <w:rsid w:val="001C5C24"/>
    <w:rsid w:val="001D2384"/>
    <w:rsid w:val="001D348C"/>
    <w:rsid w:val="00201187"/>
    <w:rsid w:val="00212F72"/>
    <w:rsid w:val="00213EDD"/>
    <w:rsid w:val="0021565A"/>
    <w:rsid w:val="00216A99"/>
    <w:rsid w:val="002265EF"/>
    <w:rsid w:val="002304EA"/>
    <w:rsid w:val="00235D49"/>
    <w:rsid w:val="00276725"/>
    <w:rsid w:val="00281676"/>
    <w:rsid w:val="00290A2D"/>
    <w:rsid w:val="00292EB1"/>
    <w:rsid w:val="002A092F"/>
    <w:rsid w:val="002A4CBA"/>
    <w:rsid w:val="002B7E30"/>
    <w:rsid w:val="002C1B56"/>
    <w:rsid w:val="002D0E37"/>
    <w:rsid w:val="002D6743"/>
    <w:rsid w:val="002F0FD3"/>
    <w:rsid w:val="002F25D3"/>
    <w:rsid w:val="002F438A"/>
    <w:rsid w:val="00305CF9"/>
    <w:rsid w:val="0030628B"/>
    <w:rsid w:val="00335268"/>
    <w:rsid w:val="00335A16"/>
    <w:rsid w:val="00375E6A"/>
    <w:rsid w:val="003B5D4F"/>
    <w:rsid w:val="003C0411"/>
    <w:rsid w:val="003D49AC"/>
    <w:rsid w:val="003E072B"/>
    <w:rsid w:val="00425882"/>
    <w:rsid w:val="00436034"/>
    <w:rsid w:val="0044761D"/>
    <w:rsid w:val="00461CE5"/>
    <w:rsid w:val="00472637"/>
    <w:rsid w:val="0048049D"/>
    <w:rsid w:val="00497E4D"/>
    <w:rsid w:val="004A510E"/>
    <w:rsid w:val="004A7A15"/>
    <w:rsid w:val="004C589E"/>
    <w:rsid w:val="004C58AF"/>
    <w:rsid w:val="004E6DC7"/>
    <w:rsid w:val="005327B6"/>
    <w:rsid w:val="00535E40"/>
    <w:rsid w:val="00536B9A"/>
    <w:rsid w:val="00542102"/>
    <w:rsid w:val="00563F71"/>
    <w:rsid w:val="005640F1"/>
    <w:rsid w:val="0057448E"/>
    <w:rsid w:val="005757B2"/>
    <w:rsid w:val="00581446"/>
    <w:rsid w:val="0058260E"/>
    <w:rsid w:val="00582C96"/>
    <w:rsid w:val="0058754C"/>
    <w:rsid w:val="005925C8"/>
    <w:rsid w:val="005C258C"/>
    <w:rsid w:val="005C78E4"/>
    <w:rsid w:val="005F6944"/>
    <w:rsid w:val="006135A3"/>
    <w:rsid w:val="00616C9E"/>
    <w:rsid w:val="00624595"/>
    <w:rsid w:val="00631F4F"/>
    <w:rsid w:val="00645B65"/>
    <w:rsid w:val="006461C3"/>
    <w:rsid w:val="0065183F"/>
    <w:rsid w:val="00652DB8"/>
    <w:rsid w:val="00666C7D"/>
    <w:rsid w:val="00671BC0"/>
    <w:rsid w:val="00683627"/>
    <w:rsid w:val="006879D3"/>
    <w:rsid w:val="00690751"/>
    <w:rsid w:val="006A6D05"/>
    <w:rsid w:val="006D1E25"/>
    <w:rsid w:val="00702536"/>
    <w:rsid w:val="0072200D"/>
    <w:rsid w:val="00723984"/>
    <w:rsid w:val="00741444"/>
    <w:rsid w:val="00744C52"/>
    <w:rsid w:val="007475BD"/>
    <w:rsid w:val="0075305A"/>
    <w:rsid w:val="00761492"/>
    <w:rsid w:val="00765965"/>
    <w:rsid w:val="00772069"/>
    <w:rsid w:val="00776755"/>
    <w:rsid w:val="007823CC"/>
    <w:rsid w:val="0078433A"/>
    <w:rsid w:val="007A0283"/>
    <w:rsid w:val="007C325B"/>
    <w:rsid w:val="007C416B"/>
    <w:rsid w:val="007C586E"/>
    <w:rsid w:val="007D59C9"/>
    <w:rsid w:val="007D6450"/>
    <w:rsid w:val="007E0C61"/>
    <w:rsid w:val="00800D0C"/>
    <w:rsid w:val="00800E82"/>
    <w:rsid w:val="00816C78"/>
    <w:rsid w:val="00832A78"/>
    <w:rsid w:val="0084005D"/>
    <w:rsid w:val="00843B66"/>
    <w:rsid w:val="00847A08"/>
    <w:rsid w:val="00867EBB"/>
    <w:rsid w:val="008A2F83"/>
    <w:rsid w:val="008B26D4"/>
    <w:rsid w:val="008B3184"/>
    <w:rsid w:val="008D5E19"/>
    <w:rsid w:val="008E353E"/>
    <w:rsid w:val="008F0986"/>
    <w:rsid w:val="008F2E30"/>
    <w:rsid w:val="008F60B4"/>
    <w:rsid w:val="00902B37"/>
    <w:rsid w:val="00903314"/>
    <w:rsid w:val="00903BBB"/>
    <w:rsid w:val="00910E81"/>
    <w:rsid w:val="009176B5"/>
    <w:rsid w:val="0092069B"/>
    <w:rsid w:val="00936094"/>
    <w:rsid w:val="009433FF"/>
    <w:rsid w:val="009441BB"/>
    <w:rsid w:val="00970063"/>
    <w:rsid w:val="00970725"/>
    <w:rsid w:val="00975871"/>
    <w:rsid w:val="00977C6C"/>
    <w:rsid w:val="009827E8"/>
    <w:rsid w:val="009B0EDD"/>
    <w:rsid w:val="009B21A8"/>
    <w:rsid w:val="009C1E6D"/>
    <w:rsid w:val="009D3783"/>
    <w:rsid w:val="009D465C"/>
    <w:rsid w:val="00A07EE3"/>
    <w:rsid w:val="00A17D59"/>
    <w:rsid w:val="00A562E9"/>
    <w:rsid w:val="00A70847"/>
    <w:rsid w:val="00A73A00"/>
    <w:rsid w:val="00A91E92"/>
    <w:rsid w:val="00A97FB4"/>
    <w:rsid w:val="00AB0A7A"/>
    <w:rsid w:val="00AB7F16"/>
    <w:rsid w:val="00AC4491"/>
    <w:rsid w:val="00AD05FD"/>
    <w:rsid w:val="00AF68E7"/>
    <w:rsid w:val="00B1051F"/>
    <w:rsid w:val="00B13EA8"/>
    <w:rsid w:val="00B17B31"/>
    <w:rsid w:val="00B304AD"/>
    <w:rsid w:val="00B3537B"/>
    <w:rsid w:val="00B54DC8"/>
    <w:rsid w:val="00B63CE4"/>
    <w:rsid w:val="00B65780"/>
    <w:rsid w:val="00B81A7E"/>
    <w:rsid w:val="00B864C5"/>
    <w:rsid w:val="00B9037A"/>
    <w:rsid w:val="00BA321D"/>
    <w:rsid w:val="00BE0FC8"/>
    <w:rsid w:val="00BF0515"/>
    <w:rsid w:val="00BF5F20"/>
    <w:rsid w:val="00C0789F"/>
    <w:rsid w:val="00C103E3"/>
    <w:rsid w:val="00C35CDC"/>
    <w:rsid w:val="00C444C0"/>
    <w:rsid w:val="00C50EC7"/>
    <w:rsid w:val="00C57D0E"/>
    <w:rsid w:val="00C61B28"/>
    <w:rsid w:val="00C771BF"/>
    <w:rsid w:val="00C85D9C"/>
    <w:rsid w:val="00C95E68"/>
    <w:rsid w:val="00CB131F"/>
    <w:rsid w:val="00CB74DF"/>
    <w:rsid w:val="00CD4437"/>
    <w:rsid w:val="00CF070B"/>
    <w:rsid w:val="00D16B86"/>
    <w:rsid w:val="00D54AAB"/>
    <w:rsid w:val="00D81C7E"/>
    <w:rsid w:val="00DA2C5C"/>
    <w:rsid w:val="00DB1A85"/>
    <w:rsid w:val="00DB6A79"/>
    <w:rsid w:val="00DC30C9"/>
    <w:rsid w:val="00DC4987"/>
    <w:rsid w:val="00DD1A3E"/>
    <w:rsid w:val="00DE2AE6"/>
    <w:rsid w:val="00DE7AAF"/>
    <w:rsid w:val="00DF2AA0"/>
    <w:rsid w:val="00E06791"/>
    <w:rsid w:val="00E43690"/>
    <w:rsid w:val="00E531E2"/>
    <w:rsid w:val="00E629C6"/>
    <w:rsid w:val="00E66901"/>
    <w:rsid w:val="00E7142E"/>
    <w:rsid w:val="00E753B4"/>
    <w:rsid w:val="00E94094"/>
    <w:rsid w:val="00E9603A"/>
    <w:rsid w:val="00EA5CFD"/>
    <w:rsid w:val="00EB7A5F"/>
    <w:rsid w:val="00EE0184"/>
    <w:rsid w:val="00EF08C9"/>
    <w:rsid w:val="00F010F4"/>
    <w:rsid w:val="00F125D6"/>
    <w:rsid w:val="00F1460A"/>
    <w:rsid w:val="00F30C97"/>
    <w:rsid w:val="00F4034D"/>
    <w:rsid w:val="00F45093"/>
    <w:rsid w:val="00F45C84"/>
    <w:rsid w:val="00F45ED5"/>
    <w:rsid w:val="00F919C4"/>
    <w:rsid w:val="00FA7726"/>
    <w:rsid w:val="00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0C9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65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0C9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65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4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4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2019-10-24T09:29:00Z</cp:lastPrinted>
  <dcterms:created xsi:type="dcterms:W3CDTF">2019-10-25T07:37:00Z</dcterms:created>
  <dcterms:modified xsi:type="dcterms:W3CDTF">2019-10-25T07:37:00Z</dcterms:modified>
</cp:coreProperties>
</file>